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drawing>
          <wp:inline distT="0" distB="0" distL="0" distR="0">
            <wp:extent cx="3364230" cy="850900"/>
            <wp:effectExtent l="0" t="0" r="7620" b="635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8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AGRICULTURAL DEVELOPMENT BANK OF CHINA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BOND ISSUANCE PROGRAMME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TENDER ANNOUNCEMENT</w:t>
      </w:r>
    </w:p>
    <w:p>
      <w:pPr>
        <w:jc w:val="center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23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</w:t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Number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09</w:t>
      </w:r>
      <w:r>
        <w:rPr>
          <w:rFonts w:ascii="Arial Unicode MS" w:hAnsi="Arial Unicode MS" w:eastAsia="Arial Unicode MS" w:cs="Arial Unicode MS"/>
          <w:sz w:val="20"/>
          <w:szCs w:val="20"/>
        </w:rPr>
        <w:t>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</w:t>
      </w:r>
      <w:r>
        <w:rPr>
          <w:rFonts w:ascii="Arial Unicode MS" w:hAnsi="Arial Unicode MS" w:eastAsia="Arial Unicode MS" w:cs="Arial Unicode MS"/>
          <w:sz w:val="20"/>
          <w:szCs w:val="20"/>
        </w:rPr>
        <w:t>1800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2Z0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5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Tender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Type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 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Reopen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ing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Date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25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Tender Time                                                      2:00 pm to 3:00 pm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Offering Amount                                                        RMB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7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Billion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Type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Fixed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Coupon Rate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/>
        </w:rPr>
        <w:t>2.58%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   </w:t>
      </w:r>
    </w:p>
    <w:p>
      <w:pPr>
        <w:spacing w:line="300" w:lineRule="exact"/>
        <w:ind w:left="5386" w:right="-57" w:rightChars="-19" w:hanging="5386" w:hangingChars="2693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Payment Frequency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Annually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highlight w:val="yellow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Payment Date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March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23rd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Original Tenor                                                               2 Years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Issue and Settlement Dat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e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7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Listing Date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8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Value Date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23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Maturity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Date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 23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5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Commission Rate                                                             0.05%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Clearing House                                              Shanghai Clearing House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Rating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Exempted for Issuance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in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CIBM</w:t>
      </w:r>
    </w:p>
    <w:p>
      <w:pPr>
        <w:spacing w:line="300" w:lineRule="exact"/>
        <w:jc w:val="righ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For offshore, </w:t>
      </w:r>
      <w:r>
        <w:rPr>
          <w:rFonts w:ascii="Arial Unicode MS" w:hAnsi="Arial Unicode MS" w:eastAsia="Arial Unicode MS" w:cs="Arial Unicode MS"/>
          <w:sz w:val="20"/>
          <w:szCs w:val="20"/>
        </w:rPr>
        <w:t>a</w:t>
      </w:r>
      <w:r>
        <w:rPr>
          <w:rFonts w:ascii="Arial Unicode MS" w:hAnsi="Arial Unicode MS" w:eastAsia="Arial Unicode MS" w:cs="Arial Unicode MS"/>
          <w:kern w:val="0"/>
          <w:sz w:val="20"/>
          <w:szCs w:val="20"/>
        </w:rPr>
        <w:t>ssigned the same ratings as China’s sovereign debt</w:t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Disclaimer:</w:t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The information provided here is for reference only. Agricultural Development Bank of China (ADBC) </w:t>
      </w:r>
      <w:r>
        <w:rPr>
          <w:rFonts w:ascii="Arial Unicode MS" w:hAnsi="Arial Unicode MS" w:eastAsia="Arial Unicode MS" w:cs="Arial Unicode MS"/>
          <w:sz w:val="20"/>
          <w:szCs w:val="20"/>
        </w:rPr>
        <w:t>reserve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s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the right to explain the terms of the announcement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. For more information, please refer to the Chinese Version of Bond Issuance documents, available on website at 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"http://www.chinabond.com.cn"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www.shclearing.com.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&amp;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"http://www.chinamoney.com.cn"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www.chinamoney.com.cn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drawing>
          <wp:inline distT="0" distB="0" distL="0" distR="0">
            <wp:extent cx="3364230" cy="85090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8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AGRICULTURAL DEVELOPMENT BANK OF CHINA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BOND ISSUANCE PROGRAMME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TENDER ANNOUNCEMENT</w:t>
      </w:r>
    </w:p>
    <w:p>
      <w:pPr>
        <w:jc w:val="center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23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</w:t>
      </w:r>
    </w:p>
    <w:p>
      <w:pPr>
        <w:spacing w:line="300" w:lineRule="exact"/>
        <w:jc w:val="lef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Number                                                         </w:t>
      </w:r>
      <w:r>
        <w:rPr>
          <w:rFonts w:ascii="Arial Unicode MS" w:hAnsi="Arial Unicode MS" w:eastAsia="Arial Unicode MS" w:cs="Arial Unicode MS"/>
          <w:sz w:val="20"/>
          <w:szCs w:val="20"/>
        </w:rPr>
        <w:t>092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</w:t>
      </w:r>
      <w:r>
        <w:rPr>
          <w:rFonts w:ascii="Arial Unicode MS" w:hAnsi="Arial Unicode MS" w:eastAsia="Arial Unicode MS" w:cs="Arial Unicode MS"/>
          <w:sz w:val="20"/>
          <w:szCs w:val="20"/>
        </w:rPr>
        <w:t>1800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1Z0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6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Type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Reopen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ing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  <w:lang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Date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25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Tender Time                                                      2:00 pm to 3:00 pm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Offering Amount                                                        RMB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5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Billion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Interest Type                                                                 Fixed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highlight w:val="yellow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Coupon Rate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/>
        </w:rPr>
        <w:t>3.01%</w:t>
      </w:r>
    </w:p>
    <w:p>
      <w:pPr>
        <w:spacing w:line="300" w:lineRule="exact"/>
        <w:ind w:left="5654" w:right="-57" w:rightChars="-19" w:hanging="5386" w:hangingChars="2693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Payment Frequency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                               Annually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  <w:highlight w:val="gree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Payment Date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 xml:space="preserve">March 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16th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Original Tenor                                                               7 Years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  <w:lang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and Settlement Date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7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  <w:lang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Listing Date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8</w:t>
      </w:r>
      <w:bookmarkStart w:id="0" w:name="_GoBack"/>
      <w:bookmarkEnd w:id="0"/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Value Date    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16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Maturity Date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16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030</w:t>
      </w:r>
    </w:p>
    <w:p>
      <w:pPr>
        <w:spacing w:line="300" w:lineRule="exact"/>
        <w:ind w:right="-57" w:rightChars="-19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Commission Rate                                        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0.15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% 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Clearing House                                              Shanghai Clearing House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Rating                                              Exempted for Issuance </w:t>
      </w:r>
      <w:r>
        <w:rPr>
          <w:rFonts w:ascii="Arial Unicode MS" w:hAnsi="Arial Unicode MS" w:eastAsia="Arial Unicode MS" w:cs="Arial Unicode MS"/>
          <w:sz w:val="20"/>
          <w:szCs w:val="20"/>
        </w:rPr>
        <w:t>in CIBM</w:t>
      </w:r>
    </w:p>
    <w:p>
      <w:pPr>
        <w:autoSpaceDE w:val="0"/>
        <w:autoSpaceDN w:val="0"/>
        <w:adjustRightInd w:val="0"/>
        <w:spacing w:line="300" w:lineRule="exact"/>
        <w:jc w:val="right"/>
        <w:rPr>
          <w:rFonts w:ascii="Arial Unicode MS" w:hAnsi="Arial Unicode MS" w:eastAsia="Arial Unicode MS" w:cs="Arial Unicode MS"/>
          <w:kern w:val="0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For offshore, </w:t>
      </w:r>
      <w:r>
        <w:rPr>
          <w:rFonts w:ascii="Arial Unicode MS" w:hAnsi="Arial Unicode MS" w:eastAsia="Arial Unicode MS" w:cs="Arial Unicode MS"/>
          <w:sz w:val="20"/>
          <w:szCs w:val="20"/>
        </w:rPr>
        <w:t>a</w:t>
      </w:r>
      <w:r>
        <w:rPr>
          <w:rFonts w:ascii="Arial Unicode MS" w:hAnsi="Arial Unicode MS" w:eastAsia="Arial Unicode MS" w:cs="Arial Unicode MS"/>
          <w:kern w:val="0"/>
          <w:sz w:val="20"/>
          <w:szCs w:val="20"/>
        </w:rPr>
        <w:t>ssigned the same ratings as China’s sovereign debt</w:t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Disclaimer:</w:t>
      </w:r>
    </w:p>
    <w:p>
      <w:pPr>
        <w:spacing w:line="300" w:lineRule="exact"/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The information provided here is for reference only. Agricultural Development Bank of China (ADBC) </w:t>
      </w:r>
      <w:r>
        <w:rPr>
          <w:rFonts w:ascii="Arial Unicode MS" w:hAnsi="Arial Unicode MS" w:eastAsia="Arial Unicode MS" w:cs="Arial Unicode MS"/>
          <w:sz w:val="20"/>
          <w:szCs w:val="20"/>
        </w:rPr>
        <w:t>reserve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s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the right to explain the terms of the announcement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. For more information, please refer to the Chinese Version of Bond Issuance documents, available on website at 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"http://www.chinabond.com.cn"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www.shclearing.com.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&amp;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"http://www.chinamoney.com.cn"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www.chinamoney.com.cn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1F00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NjNjOWY5ODRiOGY4MjgxZGI2MDE3YjE2NDlmYmEifQ=="/>
    <w:docVar w:name="KSO_WPS_MARK_KEY" w:val="0a61bc2b-2621-4a4e-a73b-c23042f7341a"/>
  </w:docVars>
  <w:rsids>
    <w:rsidRoot w:val="00715D84"/>
    <w:rsid w:val="00000310"/>
    <w:rsid w:val="00000C15"/>
    <w:rsid w:val="0000711B"/>
    <w:rsid w:val="00015F91"/>
    <w:rsid w:val="00026070"/>
    <w:rsid w:val="00030CEE"/>
    <w:rsid w:val="00033284"/>
    <w:rsid w:val="00034F44"/>
    <w:rsid w:val="00053984"/>
    <w:rsid w:val="0005708A"/>
    <w:rsid w:val="000704A3"/>
    <w:rsid w:val="00072E3E"/>
    <w:rsid w:val="00073FF3"/>
    <w:rsid w:val="00074BBB"/>
    <w:rsid w:val="00091AAA"/>
    <w:rsid w:val="00096B8B"/>
    <w:rsid w:val="000A326F"/>
    <w:rsid w:val="000A6D3D"/>
    <w:rsid w:val="000B2892"/>
    <w:rsid w:val="000C3E68"/>
    <w:rsid w:val="000D23D8"/>
    <w:rsid w:val="000E003C"/>
    <w:rsid w:val="000E5484"/>
    <w:rsid w:val="00105D4D"/>
    <w:rsid w:val="001104EE"/>
    <w:rsid w:val="00135A7A"/>
    <w:rsid w:val="00136E8E"/>
    <w:rsid w:val="001464F6"/>
    <w:rsid w:val="00155A2B"/>
    <w:rsid w:val="00160898"/>
    <w:rsid w:val="00162B98"/>
    <w:rsid w:val="00163D97"/>
    <w:rsid w:val="0019554E"/>
    <w:rsid w:val="001B225A"/>
    <w:rsid w:val="001B6333"/>
    <w:rsid w:val="001C1B36"/>
    <w:rsid w:val="001C791C"/>
    <w:rsid w:val="001D7AF9"/>
    <w:rsid w:val="001F5874"/>
    <w:rsid w:val="00205BEC"/>
    <w:rsid w:val="002219AD"/>
    <w:rsid w:val="002220B5"/>
    <w:rsid w:val="00233B5E"/>
    <w:rsid w:val="002420DD"/>
    <w:rsid w:val="002447E3"/>
    <w:rsid w:val="00255AB3"/>
    <w:rsid w:val="002833C1"/>
    <w:rsid w:val="002B0DDD"/>
    <w:rsid w:val="002C0C13"/>
    <w:rsid w:val="002C5FC3"/>
    <w:rsid w:val="002C65F5"/>
    <w:rsid w:val="002D7B65"/>
    <w:rsid w:val="002E1E99"/>
    <w:rsid w:val="002E5EB6"/>
    <w:rsid w:val="002F00E2"/>
    <w:rsid w:val="002F5341"/>
    <w:rsid w:val="00300D67"/>
    <w:rsid w:val="00300EEF"/>
    <w:rsid w:val="0030756F"/>
    <w:rsid w:val="003075A4"/>
    <w:rsid w:val="0031252D"/>
    <w:rsid w:val="00337223"/>
    <w:rsid w:val="00357D3A"/>
    <w:rsid w:val="003729FB"/>
    <w:rsid w:val="00375D30"/>
    <w:rsid w:val="0037654A"/>
    <w:rsid w:val="0038493A"/>
    <w:rsid w:val="00387DC0"/>
    <w:rsid w:val="00390F6E"/>
    <w:rsid w:val="003A2B88"/>
    <w:rsid w:val="003A3DB9"/>
    <w:rsid w:val="003A57B8"/>
    <w:rsid w:val="003D4BAA"/>
    <w:rsid w:val="003F39CE"/>
    <w:rsid w:val="003F7445"/>
    <w:rsid w:val="0040271E"/>
    <w:rsid w:val="004033D3"/>
    <w:rsid w:val="004070BE"/>
    <w:rsid w:val="00407A56"/>
    <w:rsid w:val="004179C9"/>
    <w:rsid w:val="004572FD"/>
    <w:rsid w:val="00475983"/>
    <w:rsid w:val="00477CB6"/>
    <w:rsid w:val="00481C9F"/>
    <w:rsid w:val="00482AD1"/>
    <w:rsid w:val="0049678D"/>
    <w:rsid w:val="004A181C"/>
    <w:rsid w:val="004A4259"/>
    <w:rsid w:val="004B3F18"/>
    <w:rsid w:val="004B55E6"/>
    <w:rsid w:val="004C0B22"/>
    <w:rsid w:val="004C1279"/>
    <w:rsid w:val="004C1808"/>
    <w:rsid w:val="004C22FC"/>
    <w:rsid w:val="004C23E2"/>
    <w:rsid w:val="004C243A"/>
    <w:rsid w:val="004C332A"/>
    <w:rsid w:val="004D4527"/>
    <w:rsid w:val="004D7BD5"/>
    <w:rsid w:val="004F17BA"/>
    <w:rsid w:val="00521C1D"/>
    <w:rsid w:val="00521E4A"/>
    <w:rsid w:val="00522B8F"/>
    <w:rsid w:val="005252DE"/>
    <w:rsid w:val="005302A7"/>
    <w:rsid w:val="0055331E"/>
    <w:rsid w:val="005565CC"/>
    <w:rsid w:val="0057002E"/>
    <w:rsid w:val="00571591"/>
    <w:rsid w:val="0058131E"/>
    <w:rsid w:val="00593D29"/>
    <w:rsid w:val="00594F31"/>
    <w:rsid w:val="005A1624"/>
    <w:rsid w:val="005A1B64"/>
    <w:rsid w:val="005A4A0F"/>
    <w:rsid w:val="005B705E"/>
    <w:rsid w:val="005C0216"/>
    <w:rsid w:val="005C1087"/>
    <w:rsid w:val="005C3E5D"/>
    <w:rsid w:val="005C7CCA"/>
    <w:rsid w:val="005E45B5"/>
    <w:rsid w:val="005F2B6E"/>
    <w:rsid w:val="006233D5"/>
    <w:rsid w:val="006237AD"/>
    <w:rsid w:val="00623DD2"/>
    <w:rsid w:val="00637E3F"/>
    <w:rsid w:val="00637FD5"/>
    <w:rsid w:val="0065374C"/>
    <w:rsid w:val="0066762D"/>
    <w:rsid w:val="00670D00"/>
    <w:rsid w:val="00674646"/>
    <w:rsid w:val="006813B6"/>
    <w:rsid w:val="0068177D"/>
    <w:rsid w:val="0068673A"/>
    <w:rsid w:val="00687E63"/>
    <w:rsid w:val="00692E6D"/>
    <w:rsid w:val="00695504"/>
    <w:rsid w:val="006A395E"/>
    <w:rsid w:val="006C676A"/>
    <w:rsid w:val="006D01FA"/>
    <w:rsid w:val="006D5B24"/>
    <w:rsid w:val="006E1D88"/>
    <w:rsid w:val="006E2E7D"/>
    <w:rsid w:val="006E65E6"/>
    <w:rsid w:val="007007F8"/>
    <w:rsid w:val="00700A35"/>
    <w:rsid w:val="007026DE"/>
    <w:rsid w:val="0071261E"/>
    <w:rsid w:val="00715D84"/>
    <w:rsid w:val="00735478"/>
    <w:rsid w:val="007513B3"/>
    <w:rsid w:val="007535ED"/>
    <w:rsid w:val="00755540"/>
    <w:rsid w:val="0077687D"/>
    <w:rsid w:val="00785F10"/>
    <w:rsid w:val="00792FFF"/>
    <w:rsid w:val="007967FA"/>
    <w:rsid w:val="007A0680"/>
    <w:rsid w:val="007A63FA"/>
    <w:rsid w:val="007B40D9"/>
    <w:rsid w:val="007E1BAD"/>
    <w:rsid w:val="007E4D05"/>
    <w:rsid w:val="007E73DF"/>
    <w:rsid w:val="007F1A1C"/>
    <w:rsid w:val="007F6815"/>
    <w:rsid w:val="00804644"/>
    <w:rsid w:val="00815825"/>
    <w:rsid w:val="00823CB0"/>
    <w:rsid w:val="00842FFD"/>
    <w:rsid w:val="00844AC9"/>
    <w:rsid w:val="008456CF"/>
    <w:rsid w:val="00845782"/>
    <w:rsid w:val="00853754"/>
    <w:rsid w:val="00855E97"/>
    <w:rsid w:val="008732FF"/>
    <w:rsid w:val="008738DD"/>
    <w:rsid w:val="008773A2"/>
    <w:rsid w:val="008811DD"/>
    <w:rsid w:val="00881BDC"/>
    <w:rsid w:val="0089127B"/>
    <w:rsid w:val="00891803"/>
    <w:rsid w:val="00893921"/>
    <w:rsid w:val="008B1C46"/>
    <w:rsid w:val="008B35F9"/>
    <w:rsid w:val="008B5011"/>
    <w:rsid w:val="008C188B"/>
    <w:rsid w:val="008C18A0"/>
    <w:rsid w:val="008C61FC"/>
    <w:rsid w:val="008C7FBF"/>
    <w:rsid w:val="008D080B"/>
    <w:rsid w:val="008D4381"/>
    <w:rsid w:val="00912E81"/>
    <w:rsid w:val="009132AC"/>
    <w:rsid w:val="0091577E"/>
    <w:rsid w:val="00944192"/>
    <w:rsid w:val="00952E0C"/>
    <w:rsid w:val="0096224D"/>
    <w:rsid w:val="00970D11"/>
    <w:rsid w:val="0097771B"/>
    <w:rsid w:val="0098082A"/>
    <w:rsid w:val="00980ABF"/>
    <w:rsid w:val="009C1FB5"/>
    <w:rsid w:val="009D543A"/>
    <w:rsid w:val="009E1184"/>
    <w:rsid w:val="009E56C3"/>
    <w:rsid w:val="009F4917"/>
    <w:rsid w:val="00A03090"/>
    <w:rsid w:val="00A06907"/>
    <w:rsid w:val="00A253EF"/>
    <w:rsid w:val="00A2644A"/>
    <w:rsid w:val="00A45202"/>
    <w:rsid w:val="00A469F6"/>
    <w:rsid w:val="00A61CDE"/>
    <w:rsid w:val="00A631C8"/>
    <w:rsid w:val="00A655BB"/>
    <w:rsid w:val="00A91FA0"/>
    <w:rsid w:val="00AD0D8F"/>
    <w:rsid w:val="00AD1C0A"/>
    <w:rsid w:val="00AD5FAB"/>
    <w:rsid w:val="00AE17F6"/>
    <w:rsid w:val="00AE739F"/>
    <w:rsid w:val="00AF0E14"/>
    <w:rsid w:val="00B12028"/>
    <w:rsid w:val="00B25F2A"/>
    <w:rsid w:val="00B333F6"/>
    <w:rsid w:val="00B5086E"/>
    <w:rsid w:val="00B51139"/>
    <w:rsid w:val="00B53FF9"/>
    <w:rsid w:val="00B606D5"/>
    <w:rsid w:val="00B67F31"/>
    <w:rsid w:val="00B87C3C"/>
    <w:rsid w:val="00B932D6"/>
    <w:rsid w:val="00B94693"/>
    <w:rsid w:val="00B96BB9"/>
    <w:rsid w:val="00BB68E6"/>
    <w:rsid w:val="00BD4081"/>
    <w:rsid w:val="00BE6966"/>
    <w:rsid w:val="00BF172C"/>
    <w:rsid w:val="00C12CC6"/>
    <w:rsid w:val="00C23F3E"/>
    <w:rsid w:val="00C47C9D"/>
    <w:rsid w:val="00C65291"/>
    <w:rsid w:val="00C67287"/>
    <w:rsid w:val="00C76BDC"/>
    <w:rsid w:val="00C83E10"/>
    <w:rsid w:val="00C93E3A"/>
    <w:rsid w:val="00C9708B"/>
    <w:rsid w:val="00CB7E1C"/>
    <w:rsid w:val="00CC1171"/>
    <w:rsid w:val="00CD59E2"/>
    <w:rsid w:val="00CE6072"/>
    <w:rsid w:val="00D048B9"/>
    <w:rsid w:val="00D10D60"/>
    <w:rsid w:val="00D13D82"/>
    <w:rsid w:val="00D2459A"/>
    <w:rsid w:val="00D5299D"/>
    <w:rsid w:val="00D55010"/>
    <w:rsid w:val="00D6104A"/>
    <w:rsid w:val="00D64B01"/>
    <w:rsid w:val="00D70E4A"/>
    <w:rsid w:val="00D94FA5"/>
    <w:rsid w:val="00D96996"/>
    <w:rsid w:val="00DB07B7"/>
    <w:rsid w:val="00DB1A7E"/>
    <w:rsid w:val="00DC7230"/>
    <w:rsid w:val="00DD07E0"/>
    <w:rsid w:val="00DD6B58"/>
    <w:rsid w:val="00DE4773"/>
    <w:rsid w:val="00DF087F"/>
    <w:rsid w:val="00DF40C4"/>
    <w:rsid w:val="00E137AD"/>
    <w:rsid w:val="00E209E6"/>
    <w:rsid w:val="00E20B5F"/>
    <w:rsid w:val="00E22BAC"/>
    <w:rsid w:val="00E23096"/>
    <w:rsid w:val="00E30812"/>
    <w:rsid w:val="00E33665"/>
    <w:rsid w:val="00E42EE4"/>
    <w:rsid w:val="00E43B04"/>
    <w:rsid w:val="00E76DDB"/>
    <w:rsid w:val="00E9168F"/>
    <w:rsid w:val="00E92105"/>
    <w:rsid w:val="00E92B6D"/>
    <w:rsid w:val="00E941E1"/>
    <w:rsid w:val="00EA6E8D"/>
    <w:rsid w:val="00EB33A7"/>
    <w:rsid w:val="00EC143E"/>
    <w:rsid w:val="00EC6D21"/>
    <w:rsid w:val="00ED0B84"/>
    <w:rsid w:val="00ED1632"/>
    <w:rsid w:val="00EE62EA"/>
    <w:rsid w:val="00F07194"/>
    <w:rsid w:val="00F1138E"/>
    <w:rsid w:val="00F1255F"/>
    <w:rsid w:val="00F16580"/>
    <w:rsid w:val="00F16B7F"/>
    <w:rsid w:val="00F17D30"/>
    <w:rsid w:val="00F72508"/>
    <w:rsid w:val="00F73421"/>
    <w:rsid w:val="00F74B1B"/>
    <w:rsid w:val="00F90783"/>
    <w:rsid w:val="00F9470D"/>
    <w:rsid w:val="00FA025F"/>
    <w:rsid w:val="00FA703A"/>
    <w:rsid w:val="00FB12C0"/>
    <w:rsid w:val="00FB4CA4"/>
    <w:rsid w:val="00FB7C23"/>
    <w:rsid w:val="00FC6E7C"/>
    <w:rsid w:val="00FC718A"/>
    <w:rsid w:val="00FD34E0"/>
    <w:rsid w:val="00FD3EAE"/>
    <w:rsid w:val="00FD4307"/>
    <w:rsid w:val="00FF6B22"/>
    <w:rsid w:val="016D1153"/>
    <w:rsid w:val="01C65F0F"/>
    <w:rsid w:val="02556A83"/>
    <w:rsid w:val="029214B0"/>
    <w:rsid w:val="03D70054"/>
    <w:rsid w:val="03ED07F0"/>
    <w:rsid w:val="043D0B27"/>
    <w:rsid w:val="05CF322D"/>
    <w:rsid w:val="07722BD4"/>
    <w:rsid w:val="07E822F4"/>
    <w:rsid w:val="087B2AB6"/>
    <w:rsid w:val="08C14E2E"/>
    <w:rsid w:val="0933582B"/>
    <w:rsid w:val="09FE4C6B"/>
    <w:rsid w:val="0A0D032A"/>
    <w:rsid w:val="0A55023E"/>
    <w:rsid w:val="0AE244E3"/>
    <w:rsid w:val="0C0C2C96"/>
    <w:rsid w:val="0C122144"/>
    <w:rsid w:val="0D096B9B"/>
    <w:rsid w:val="0D0D0940"/>
    <w:rsid w:val="0E5A1641"/>
    <w:rsid w:val="0E884682"/>
    <w:rsid w:val="0EFB5C0C"/>
    <w:rsid w:val="0F007129"/>
    <w:rsid w:val="0F6C4856"/>
    <w:rsid w:val="0F9F6A75"/>
    <w:rsid w:val="10282A4D"/>
    <w:rsid w:val="10535D30"/>
    <w:rsid w:val="108D1C87"/>
    <w:rsid w:val="109A6A94"/>
    <w:rsid w:val="11CB437A"/>
    <w:rsid w:val="11E369D0"/>
    <w:rsid w:val="1203532E"/>
    <w:rsid w:val="124961FC"/>
    <w:rsid w:val="128A6753"/>
    <w:rsid w:val="12D90AEF"/>
    <w:rsid w:val="138E1DCF"/>
    <w:rsid w:val="13C44956"/>
    <w:rsid w:val="14F3773A"/>
    <w:rsid w:val="15B34BA6"/>
    <w:rsid w:val="171F5B1C"/>
    <w:rsid w:val="173A18E6"/>
    <w:rsid w:val="18B41A1C"/>
    <w:rsid w:val="19125667"/>
    <w:rsid w:val="192F0223"/>
    <w:rsid w:val="199179A8"/>
    <w:rsid w:val="1B3C4B03"/>
    <w:rsid w:val="1BB32A1C"/>
    <w:rsid w:val="1C105FDC"/>
    <w:rsid w:val="1DB23F20"/>
    <w:rsid w:val="1F183465"/>
    <w:rsid w:val="1F4B2DEC"/>
    <w:rsid w:val="1F4D6B78"/>
    <w:rsid w:val="1F9C5FF2"/>
    <w:rsid w:val="1FEA4690"/>
    <w:rsid w:val="201822A0"/>
    <w:rsid w:val="20202E27"/>
    <w:rsid w:val="202E7309"/>
    <w:rsid w:val="215F2EA5"/>
    <w:rsid w:val="2171633F"/>
    <w:rsid w:val="21DA6B29"/>
    <w:rsid w:val="220F00D4"/>
    <w:rsid w:val="22150204"/>
    <w:rsid w:val="224B6CA1"/>
    <w:rsid w:val="22502793"/>
    <w:rsid w:val="226B3755"/>
    <w:rsid w:val="227E0A92"/>
    <w:rsid w:val="23F1677E"/>
    <w:rsid w:val="2482712D"/>
    <w:rsid w:val="24EF59D0"/>
    <w:rsid w:val="25481CE0"/>
    <w:rsid w:val="266A3CE2"/>
    <w:rsid w:val="26C97AA8"/>
    <w:rsid w:val="27962D34"/>
    <w:rsid w:val="27C634B2"/>
    <w:rsid w:val="27E637D9"/>
    <w:rsid w:val="29865575"/>
    <w:rsid w:val="298A50BD"/>
    <w:rsid w:val="2AB86CF2"/>
    <w:rsid w:val="2AD764C4"/>
    <w:rsid w:val="2B88068F"/>
    <w:rsid w:val="2B9D1BF8"/>
    <w:rsid w:val="2C376543"/>
    <w:rsid w:val="2CEC39C6"/>
    <w:rsid w:val="2DCC0BBE"/>
    <w:rsid w:val="2EA068F4"/>
    <w:rsid w:val="2F240747"/>
    <w:rsid w:val="2F514BFD"/>
    <w:rsid w:val="2FCB64B1"/>
    <w:rsid w:val="30BC15FA"/>
    <w:rsid w:val="32E6543C"/>
    <w:rsid w:val="33D816F9"/>
    <w:rsid w:val="34971D4C"/>
    <w:rsid w:val="34B13307"/>
    <w:rsid w:val="351E5B44"/>
    <w:rsid w:val="35980BD9"/>
    <w:rsid w:val="35A725E9"/>
    <w:rsid w:val="35B74DE0"/>
    <w:rsid w:val="364964CE"/>
    <w:rsid w:val="36993E8F"/>
    <w:rsid w:val="36AE1663"/>
    <w:rsid w:val="36FB632B"/>
    <w:rsid w:val="372737F1"/>
    <w:rsid w:val="37B0514E"/>
    <w:rsid w:val="38FD4109"/>
    <w:rsid w:val="39EA6A43"/>
    <w:rsid w:val="3A18172E"/>
    <w:rsid w:val="3AF55C3B"/>
    <w:rsid w:val="3B766FF3"/>
    <w:rsid w:val="3C3B6FF0"/>
    <w:rsid w:val="3DE1398D"/>
    <w:rsid w:val="3E2D218F"/>
    <w:rsid w:val="3E5A3110"/>
    <w:rsid w:val="3E7576DE"/>
    <w:rsid w:val="3ED417F4"/>
    <w:rsid w:val="3F5C1403"/>
    <w:rsid w:val="3F6A0FA7"/>
    <w:rsid w:val="40E13EF6"/>
    <w:rsid w:val="411B7CF9"/>
    <w:rsid w:val="411D0E49"/>
    <w:rsid w:val="41FA170F"/>
    <w:rsid w:val="428B0646"/>
    <w:rsid w:val="442C6CCE"/>
    <w:rsid w:val="44840957"/>
    <w:rsid w:val="44DE07BF"/>
    <w:rsid w:val="45807AEC"/>
    <w:rsid w:val="45875A74"/>
    <w:rsid w:val="45A4590C"/>
    <w:rsid w:val="46490B8E"/>
    <w:rsid w:val="46661258"/>
    <w:rsid w:val="46E6108A"/>
    <w:rsid w:val="47AE2ED5"/>
    <w:rsid w:val="47BF3321"/>
    <w:rsid w:val="482A6E29"/>
    <w:rsid w:val="489D078A"/>
    <w:rsid w:val="490E7DCC"/>
    <w:rsid w:val="49724E29"/>
    <w:rsid w:val="4A3E05D2"/>
    <w:rsid w:val="4ADE716D"/>
    <w:rsid w:val="4B273092"/>
    <w:rsid w:val="4B310904"/>
    <w:rsid w:val="4BAB3E80"/>
    <w:rsid w:val="4C1B6294"/>
    <w:rsid w:val="4C297E9A"/>
    <w:rsid w:val="4C3E2A0D"/>
    <w:rsid w:val="4C512C21"/>
    <w:rsid w:val="4CA85256"/>
    <w:rsid w:val="4D1D751C"/>
    <w:rsid w:val="4D8A2E56"/>
    <w:rsid w:val="4EFC2AE7"/>
    <w:rsid w:val="4FF03CEC"/>
    <w:rsid w:val="50585556"/>
    <w:rsid w:val="50664902"/>
    <w:rsid w:val="509A399D"/>
    <w:rsid w:val="50DF3B9D"/>
    <w:rsid w:val="50F8578B"/>
    <w:rsid w:val="53E67788"/>
    <w:rsid w:val="54444985"/>
    <w:rsid w:val="547475F7"/>
    <w:rsid w:val="558F347D"/>
    <w:rsid w:val="55BB0929"/>
    <w:rsid w:val="561349BA"/>
    <w:rsid w:val="56210F61"/>
    <w:rsid w:val="56600ABC"/>
    <w:rsid w:val="56AC6345"/>
    <w:rsid w:val="56BF22CA"/>
    <w:rsid w:val="56FF074B"/>
    <w:rsid w:val="573B14FD"/>
    <w:rsid w:val="576D14BB"/>
    <w:rsid w:val="57E85C27"/>
    <w:rsid w:val="58641AB8"/>
    <w:rsid w:val="587D63B5"/>
    <w:rsid w:val="58984CE0"/>
    <w:rsid w:val="59D55C02"/>
    <w:rsid w:val="5A372969"/>
    <w:rsid w:val="5BEA674C"/>
    <w:rsid w:val="5C973E6F"/>
    <w:rsid w:val="5CC53D2A"/>
    <w:rsid w:val="5DD25BBC"/>
    <w:rsid w:val="5E961C03"/>
    <w:rsid w:val="5F052D98"/>
    <w:rsid w:val="5F760CDD"/>
    <w:rsid w:val="60E6184C"/>
    <w:rsid w:val="610C34D2"/>
    <w:rsid w:val="616D50BE"/>
    <w:rsid w:val="61707291"/>
    <w:rsid w:val="61755B9D"/>
    <w:rsid w:val="62662E6E"/>
    <w:rsid w:val="626E4744"/>
    <w:rsid w:val="627822F9"/>
    <w:rsid w:val="63021FCE"/>
    <w:rsid w:val="63397D97"/>
    <w:rsid w:val="63A65575"/>
    <w:rsid w:val="63C31729"/>
    <w:rsid w:val="63E46322"/>
    <w:rsid w:val="63F55A40"/>
    <w:rsid w:val="64096884"/>
    <w:rsid w:val="657E42BF"/>
    <w:rsid w:val="660F5876"/>
    <w:rsid w:val="66F83EFD"/>
    <w:rsid w:val="67037462"/>
    <w:rsid w:val="67837143"/>
    <w:rsid w:val="679A6972"/>
    <w:rsid w:val="67AE4555"/>
    <w:rsid w:val="69570EE0"/>
    <w:rsid w:val="695754CE"/>
    <w:rsid w:val="699E05C7"/>
    <w:rsid w:val="69FC7E46"/>
    <w:rsid w:val="6A5604F8"/>
    <w:rsid w:val="6A6E0DB6"/>
    <w:rsid w:val="6A9161B4"/>
    <w:rsid w:val="6ADE40D1"/>
    <w:rsid w:val="6AFD78FC"/>
    <w:rsid w:val="6BDB4E4A"/>
    <w:rsid w:val="6C464FBB"/>
    <w:rsid w:val="6D304CA1"/>
    <w:rsid w:val="6E0975F3"/>
    <w:rsid w:val="6E96030C"/>
    <w:rsid w:val="6EAD4BB4"/>
    <w:rsid w:val="6F0C245A"/>
    <w:rsid w:val="6F202B16"/>
    <w:rsid w:val="6FFB1EFE"/>
    <w:rsid w:val="701501EB"/>
    <w:rsid w:val="70A822ED"/>
    <w:rsid w:val="71142E78"/>
    <w:rsid w:val="71263161"/>
    <w:rsid w:val="71BF2B42"/>
    <w:rsid w:val="72005B51"/>
    <w:rsid w:val="720449E7"/>
    <w:rsid w:val="73AC3FFD"/>
    <w:rsid w:val="73CB530E"/>
    <w:rsid w:val="741E04E0"/>
    <w:rsid w:val="748A0953"/>
    <w:rsid w:val="74A43AA6"/>
    <w:rsid w:val="74B752E9"/>
    <w:rsid w:val="750C40CE"/>
    <w:rsid w:val="7514618D"/>
    <w:rsid w:val="75340A55"/>
    <w:rsid w:val="76CD742C"/>
    <w:rsid w:val="77345EE1"/>
    <w:rsid w:val="77A11293"/>
    <w:rsid w:val="77D80E4F"/>
    <w:rsid w:val="77E93D33"/>
    <w:rsid w:val="780643A6"/>
    <w:rsid w:val="784915CC"/>
    <w:rsid w:val="787F318B"/>
    <w:rsid w:val="78E3650B"/>
    <w:rsid w:val="78E74D03"/>
    <w:rsid w:val="79C44217"/>
    <w:rsid w:val="7A183038"/>
    <w:rsid w:val="7A1F56DC"/>
    <w:rsid w:val="7A487926"/>
    <w:rsid w:val="7B637D9B"/>
    <w:rsid w:val="7BC55E14"/>
    <w:rsid w:val="7C4B6F4F"/>
    <w:rsid w:val="7C5C27DE"/>
    <w:rsid w:val="7D510672"/>
    <w:rsid w:val="7D757763"/>
    <w:rsid w:val="7DC45DF8"/>
    <w:rsid w:val="7E427E56"/>
    <w:rsid w:val="7E9143A6"/>
    <w:rsid w:val="7E97208C"/>
    <w:rsid w:val="7F9C092F"/>
    <w:rsid w:val="7FE31A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6E121-204B-4E2E-BD43-6616D70D1B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294</Words>
  <Characters>1802</Characters>
  <Lines>29</Lines>
  <Paragraphs>8</Paragraphs>
  <TotalTime>7</TotalTime>
  <ScaleCrop>false</ScaleCrop>
  <LinksUpToDate>false</LinksUpToDate>
  <CharactersWithSpaces>3968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2017-09-14T08:16:00Z</dcterms:created>
  <dc:creator>xuyan</dc:creator>
  <cp:lastModifiedBy>李嘉欣</cp:lastModifiedBy>
  <cp:lastPrinted>2022-02-11T02:47:00Z</cp:lastPrinted>
  <dcterms:modified xsi:type="dcterms:W3CDTF">2023-04-21T00:58:15Z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6BE8C6432CA1408BA2245506348E36DC</vt:lpwstr>
  </property>
</Properties>
</file>